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40F3" w:rsidRDefault="005F40F3" w:rsidP="00016F29">
      <w:pPr>
        <w:jc w:val="both"/>
        <w:rPr>
          <w:rFonts w:ascii="Times New Roman" w:hAnsi="Times New Roman" w:cs="Times New Roman"/>
          <w:b/>
          <w:lang w:val="en-GB"/>
        </w:rPr>
      </w:pPr>
      <w:r>
        <w:rPr>
          <w:rFonts w:ascii="Times New Roman" w:hAnsi="Times New Roman" w:cs="Times New Roman"/>
          <w:b/>
          <w:lang w:val="en-GB"/>
        </w:rPr>
        <w:t>PNEUMATICS IN MACHINE TOOL</w:t>
      </w:r>
    </w:p>
    <w:p w:rsidR="005F40F3" w:rsidRDefault="005F40F3" w:rsidP="00016F29">
      <w:pPr>
        <w:jc w:val="both"/>
        <w:rPr>
          <w:rFonts w:ascii="Times New Roman" w:hAnsi="Times New Roman" w:cs="Times New Roman"/>
          <w:lang w:val="en-GB"/>
        </w:rPr>
      </w:pPr>
      <w:r>
        <w:rPr>
          <w:rFonts w:ascii="Times New Roman" w:hAnsi="Times New Roman" w:cs="Times New Roman"/>
          <w:lang w:val="en-GB"/>
        </w:rPr>
        <w:t xml:space="preserve">The pneumatic system constitutes one of the main ancillary components for machine tool. Indeed, compressed air </w:t>
      </w:r>
      <w:proofErr w:type="gramStart"/>
      <w:r>
        <w:rPr>
          <w:rFonts w:ascii="Times New Roman" w:hAnsi="Times New Roman" w:cs="Times New Roman"/>
          <w:lang w:val="en-GB"/>
        </w:rPr>
        <w:t>is used</w:t>
      </w:r>
      <w:proofErr w:type="gramEnd"/>
      <w:r>
        <w:rPr>
          <w:rFonts w:ascii="Times New Roman" w:hAnsi="Times New Roman" w:cs="Times New Roman"/>
          <w:lang w:val="en-GB"/>
        </w:rPr>
        <w:t xml:space="preserve"> in various ways in the operations flanking the mechanical processing, for example: to empower the nozzle for the cleaning from swarfs, the handling of axis for the load and the unloading of pieces, for the weight balance, to actuate the gripping components or for the nebulization of lubricants. </w:t>
      </w:r>
    </w:p>
    <w:p w:rsidR="005F40F3" w:rsidRDefault="005F40F3" w:rsidP="00016F29">
      <w:pPr>
        <w:jc w:val="both"/>
        <w:rPr>
          <w:rFonts w:ascii="Times New Roman" w:hAnsi="Times New Roman" w:cs="Times New Roman"/>
          <w:lang w:val="en-GB"/>
        </w:rPr>
      </w:pPr>
      <w:r>
        <w:rPr>
          <w:rFonts w:ascii="Times New Roman" w:hAnsi="Times New Roman" w:cs="Times New Roman"/>
          <w:lang w:val="en-GB"/>
        </w:rPr>
        <w:t xml:space="preserve">It is therefore fundamental to use quality components, provided by a producer with a solid experience in specific applications and a vast range of products in order to meet the different needs. </w:t>
      </w:r>
    </w:p>
    <w:p w:rsidR="005F40F3" w:rsidRDefault="005F40F3" w:rsidP="00016F29">
      <w:pPr>
        <w:jc w:val="both"/>
        <w:rPr>
          <w:rFonts w:ascii="Times New Roman" w:hAnsi="Times New Roman" w:cs="Times New Roman"/>
          <w:lang w:val="en-GB"/>
        </w:rPr>
      </w:pPr>
      <w:r>
        <w:rPr>
          <w:rFonts w:ascii="Times New Roman" w:hAnsi="Times New Roman" w:cs="Times New Roman"/>
          <w:lang w:val="en-GB"/>
        </w:rPr>
        <w:t>Metal Work, a company with more than 50 years of history in industrial applications, a catalogue with almost 15.000 finished products and a widespread presence</w:t>
      </w:r>
      <w:r w:rsidR="00776B15">
        <w:rPr>
          <w:rFonts w:ascii="Times New Roman" w:hAnsi="Times New Roman" w:cs="Times New Roman"/>
          <w:lang w:val="en-GB"/>
        </w:rPr>
        <w:t xml:space="preserve"> in every continent, intends</w:t>
      </w:r>
      <w:r>
        <w:rPr>
          <w:rFonts w:ascii="Times New Roman" w:hAnsi="Times New Roman" w:cs="Times New Roman"/>
          <w:lang w:val="en-GB"/>
        </w:rPr>
        <w:t xml:space="preserve"> to be a solid and reliable partner for machine tool builder</w:t>
      </w:r>
      <w:r w:rsidR="00776B15">
        <w:rPr>
          <w:rFonts w:ascii="Times New Roman" w:hAnsi="Times New Roman" w:cs="Times New Roman"/>
          <w:lang w:val="en-GB"/>
        </w:rPr>
        <w:t>s</w:t>
      </w:r>
      <w:r>
        <w:rPr>
          <w:rFonts w:ascii="Times New Roman" w:hAnsi="Times New Roman" w:cs="Times New Roman"/>
          <w:lang w:val="en-GB"/>
        </w:rPr>
        <w:t xml:space="preserve"> all around the world. </w:t>
      </w:r>
    </w:p>
    <w:p w:rsidR="005F40F3" w:rsidRDefault="005F40F3" w:rsidP="00016F29">
      <w:pPr>
        <w:jc w:val="both"/>
        <w:rPr>
          <w:rFonts w:ascii="Times New Roman" w:hAnsi="Times New Roman" w:cs="Times New Roman"/>
          <w:lang w:val="en-GB"/>
        </w:rPr>
      </w:pPr>
      <w:r>
        <w:rPr>
          <w:rFonts w:ascii="Times New Roman" w:hAnsi="Times New Roman" w:cs="Times New Roman"/>
          <w:lang w:val="en-GB"/>
        </w:rPr>
        <w:t>To best analyse</w:t>
      </w:r>
      <w:r w:rsidR="00776B15">
        <w:rPr>
          <w:rFonts w:ascii="Times New Roman" w:hAnsi="Times New Roman" w:cs="Times New Roman"/>
          <w:lang w:val="en-GB"/>
        </w:rPr>
        <w:t xml:space="preserve"> our proposal, we are going to divide</w:t>
      </w:r>
      <w:r>
        <w:rPr>
          <w:rFonts w:ascii="Times New Roman" w:hAnsi="Times New Roman" w:cs="Times New Roman"/>
          <w:lang w:val="en-GB"/>
        </w:rPr>
        <w:t xml:space="preserve"> the circuit in different operative areas, without any claim to cover all the application cases. </w:t>
      </w:r>
    </w:p>
    <w:p w:rsidR="005F40F3" w:rsidRDefault="005F40F3" w:rsidP="00016F29">
      <w:pPr>
        <w:jc w:val="both"/>
        <w:rPr>
          <w:rFonts w:ascii="Times New Roman" w:hAnsi="Times New Roman" w:cs="Times New Roman"/>
          <w:lang w:val="en-GB"/>
        </w:rPr>
      </w:pPr>
      <w:r>
        <w:rPr>
          <w:rFonts w:ascii="Times New Roman" w:hAnsi="Times New Roman" w:cs="Times New Roman"/>
          <w:lang w:val="en-GB"/>
        </w:rPr>
        <w:t xml:space="preserve">The first area to </w:t>
      </w:r>
      <w:proofErr w:type="gramStart"/>
      <w:r>
        <w:rPr>
          <w:rFonts w:ascii="Times New Roman" w:hAnsi="Times New Roman" w:cs="Times New Roman"/>
          <w:lang w:val="en-GB"/>
        </w:rPr>
        <w:t>be taken</w:t>
      </w:r>
      <w:proofErr w:type="gramEnd"/>
      <w:r>
        <w:rPr>
          <w:rFonts w:ascii="Times New Roman" w:hAnsi="Times New Roman" w:cs="Times New Roman"/>
          <w:lang w:val="en-GB"/>
        </w:rPr>
        <w:t xml:space="preserve"> into account is the one re</w:t>
      </w:r>
      <w:r w:rsidR="00776B15">
        <w:rPr>
          <w:rFonts w:ascii="Times New Roman" w:hAnsi="Times New Roman" w:cs="Times New Roman"/>
          <w:lang w:val="en-GB"/>
        </w:rPr>
        <w:t>lated to</w:t>
      </w:r>
      <w:r>
        <w:rPr>
          <w:rFonts w:ascii="Times New Roman" w:hAnsi="Times New Roman" w:cs="Times New Roman"/>
          <w:lang w:val="en-GB"/>
        </w:rPr>
        <w:t xml:space="preserve"> compressed air preparation, fundamental activity for the proper functioning of the various parts of the pneumatic circuit downstream. Usually a general interception valve </w:t>
      </w:r>
      <w:proofErr w:type="gramStart"/>
      <w:r>
        <w:rPr>
          <w:rFonts w:ascii="Times New Roman" w:hAnsi="Times New Roman" w:cs="Times New Roman"/>
          <w:lang w:val="en-GB"/>
        </w:rPr>
        <w:t>is placed</w:t>
      </w:r>
      <w:proofErr w:type="gramEnd"/>
      <w:r>
        <w:rPr>
          <w:rFonts w:ascii="Times New Roman" w:hAnsi="Times New Roman" w:cs="Times New Roman"/>
          <w:lang w:val="en-GB"/>
        </w:rPr>
        <w:t xml:space="preserve"> at the beginning of the circuit, activated manually, pneumatically or electrically and working from a master switch. Then, we typically assemble a filtering element, which holds the impurities coming from the </w:t>
      </w:r>
      <w:r w:rsidR="00776B15">
        <w:rPr>
          <w:rFonts w:ascii="Times New Roman" w:hAnsi="Times New Roman" w:cs="Times New Roman"/>
          <w:lang w:val="en-GB"/>
        </w:rPr>
        <w:t>general system of the factory. I</w:t>
      </w:r>
      <w:r>
        <w:rPr>
          <w:rFonts w:ascii="Times New Roman" w:hAnsi="Times New Roman" w:cs="Times New Roman"/>
          <w:lang w:val="en-GB"/>
        </w:rPr>
        <w:t xml:space="preserve">n some cases, when the upstream air is very dirty or the required cleanliness </w:t>
      </w:r>
      <w:proofErr w:type="gramStart"/>
      <w:r>
        <w:rPr>
          <w:rFonts w:ascii="Times New Roman" w:hAnsi="Times New Roman" w:cs="Times New Roman"/>
          <w:lang w:val="en-GB"/>
        </w:rPr>
        <w:t>is particularly pushed</w:t>
      </w:r>
      <w:proofErr w:type="gramEnd"/>
      <w:r>
        <w:rPr>
          <w:rFonts w:ascii="Times New Roman" w:hAnsi="Times New Roman" w:cs="Times New Roman"/>
          <w:lang w:val="en-GB"/>
        </w:rPr>
        <w:t xml:space="preserve">, more filtration parts are added to the cascade, including depurators or activated carbon filters (these are used in case of need to hold the oil coming from the compressor). Another essential element in this area is the pressure regulator, whose function is to stabilise the pressure downstream. The usage of the progressive starts is very important in diverse applications, since it allows the gradual achievement of regulated pressure at the start of the machine; in this way the pneumatic axis, whose chambers are unloaded at the ignition of the system, </w:t>
      </w:r>
      <w:proofErr w:type="gramStart"/>
      <w:r>
        <w:rPr>
          <w:rFonts w:ascii="Times New Roman" w:hAnsi="Times New Roman" w:cs="Times New Roman"/>
          <w:lang w:val="en-GB"/>
        </w:rPr>
        <w:t>are prevented</w:t>
      </w:r>
      <w:proofErr w:type="gramEnd"/>
      <w:r>
        <w:rPr>
          <w:rFonts w:ascii="Times New Roman" w:hAnsi="Times New Roman" w:cs="Times New Roman"/>
          <w:lang w:val="en-GB"/>
        </w:rPr>
        <w:t xml:space="preserve"> from being empowered by a pressure pulse.  If the risk analysis required so, the air treatment group </w:t>
      </w:r>
      <w:proofErr w:type="gramStart"/>
      <w:r>
        <w:rPr>
          <w:rFonts w:ascii="Times New Roman" w:hAnsi="Times New Roman" w:cs="Times New Roman"/>
          <w:lang w:val="en-GB"/>
        </w:rPr>
        <w:t>could be followed</w:t>
      </w:r>
      <w:proofErr w:type="gramEnd"/>
      <w:r>
        <w:rPr>
          <w:rFonts w:ascii="Times New Roman" w:hAnsi="Times New Roman" w:cs="Times New Roman"/>
          <w:lang w:val="en-GB"/>
        </w:rPr>
        <w:t xml:space="preserve"> by a security valve, which would enable the safe and sure unloading of the system in case of emergency. </w:t>
      </w:r>
    </w:p>
    <w:p w:rsidR="005F40F3" w:rsidRDefault="005F40F3" w:rsidP="00016F29">
      <w:pPr>
        <w:jc w:val="both"/>
        <w:rPr>
          <w:rFonts w:ascii="Times New Roman" w:hAnsi="Times New Roman" w:cs="Times New Roman"/>
          <w:lang w:val="en-GB"/>
        </w:rPr>
      </w:pPr>
      <w:r>
        <w:rPr>
          <w:rFonts w:ascii="Times New Roman" w:hAnsi="Times New Roman" w:cs="Times New Roman"/>
          <w:lang w:val="en-GB"/>
        </w:rPr>
        <w:t>Metal Work proposal for this area is broad and diverse; it goes from the classic modular groups in technopolymer (Skillair series) or metal (New Deal series) to the latest generation groups (Syntesi series) in sizes 1 and 2, with threaded mounts up to 1” and flowrate up to 5.000 Nl/min. As an alternative, Metal Work can also offer the inte</w:t>
      </w:r>
      <w:r w:rsidR="00776B15">
        <w:rPr>
          <w:rFonts w:ascii="Times New Roman" w:hAnsi="Times New Roman" w:cs="Times New Roman"/>
          <w:lang w:val="en-GB"/>
        </w:rPr>
        <w:t>grate group ONE, which includes</w:t>
      </w:r>
      <w:r>
        <w:rPr>
          <w:rFonts w:ascii="Times New Roman" w:hAnsi="Times New Roman" w:cs="Times New Roman"/>
          <w:lang w:val="en-GB"/>
        </w:rPr>
        <w:t xml:space="preserve"> interception valve, filter, regulator, progressive starter, manometer, pressure switch and different </w:t>
      </w:r>
      <w:r w:rsidR="00776B15">
        <w:rPr>
          <w:rFonts w:ascii="Times New Roman" w:hAnsi="Times New Roman" w:cs="Times New Roman"/>
          <w:lang w:val="en-GB"/>
        </w:rPr>
        <w:t>vents in a single configurable element,</w:t>
      </w:r>
      <w:r>
        <w:rPr>
          <w:rFonts w:ascii="Times New Roman" w:hAnsi="Times New Roman" w:cs="Times New Roman"/>
          <w:lang w:val="en-GB"/>
        </w:rPr>
        <w:t xml:space="preserve"> with a total flowrate of 5.000 Nl/min. </w:t>
      </w:r>
    </w:p>
    <w:p w:rsidR="00016F29" w:rsidRDefault="005F40F3" w:rsidP="00016F29">
      <w:pPr>
        <w:jc w:val="both"/>
        <w:rPr>
          <w:rFonts w:ascii="Times New Roman" w:hAnsi="Times New Roman" w:cs="Times New Roman"/>
          <w:lang w:val="en-GB"/>
        </w:rPr>
      </w:pPr>
      <w:r>
        <w:rPr>
          <w:rFonts w:ascii="Times New Roman" w:hAnsi="Times New Roman" w:cs="Times New Roman"/>
          <w:lang w:val="en-GB"/>
        </w:rPr>
        <w:t xml:space="preserve">ONE is highly suitable for </w:t>
      </w:r>
      <w:proofErr w:type="gramStart"/>
      <w:r>
        <w:rPr>
          <w:rFonts w:ascii="Times New Roman" w:hAnsi="Times New Roman" w:cs="Times New Roman"/>
          <w:lang w:val="en-GB"/>
        </w:rPr>
        <w:t>being inserted</w:t>
      </w:r>
      <w:proofErr w:type="gramEnd"/>
      <w:r>
        <w:rPr>
          <w:rFonts w:ascii="Times New Roman" w:hAnsi="Times New Roman" w:cs="Times New Roman"/>
          <w:lang w:val="en-GB"/>
        </w:rPr>
        <w:t xml:space="preserve"> in the control panel of a machine, since all the interface components are placed on one single side. About security, Metal Work offers the line of Safe Air components, certified by</w:t>
      </w:r>
      <w:r w:rsidR="00776B15">
        <w:rPr>
          <w:rFonts w:ascii="Times New Roman" w:hAnsi="Times New Roman" w:cs="Times New Roman"/>
          <w:lang w:val="en-GB"/>
        </w:rPr>
        <w:t xml:space="preserve"> notified bodies</w:t>
      </w:r>
      <w:r>
        <w:rPr>
          <w:rFonts w:ascii="Times New Roman" w:hAnsi="Times New Roman" w:cs="Times New Roman"/>
          <w:lang w:val="en-GB"/>
        </w:rPr>
        <w:t xml:space="preserve"> according to the most widespread standards at international level.</w:t>
      </w:r>
    </w:p>
    <w:p w:rsidR="005F40F3" w:rsidRDefault="005F40F3" w:rsidP="00016F29">
      <w:pPr>
        <w:jc w:val="both"/>
        <w:rPr>
          <w:rFonts w:ascii="Times New Roman" w:hAnsi="Times New Roman" w:cs="Times New Roman"/>
          <w:lang w:val="en-GB"/>
        </w:rPr>
      </w:pPr>
      <w:r>
        <w:rPr>
          <w:rFonts w:ascii="Times New Roman" w:hAnsi="Times New Roman" w:cs="Times New Roman"/>
          <w:lang w:val="en-GB"/>
        </w:rPr>
        <w:t xml:space="preserve"> </w:t>
      </w:r>
    </w:p>
    <w:p w:rsidR="005F40F3" w:rsidRDefault="00016F29" w:rsidP="00016F29">
      <w:pPr>
        <w:jc w:val="both"/>
        <w:rPr>
          <w:rFonts w:ascii="Times New Roman" w:hAnsi="Times New Roman" w:cs="Times New Roman"/>
          <w:lang w:val="en-GB"/>
        </w:rPr>
      </w:pPr>
      <w:r w:rsidRPr="009B5B4D">
        <w:rPr>
          <w:rFonts w:ascii="Times New Roman" w:hAnsi="Times New Roman" w:cs="Times New Roman"/>
          <w:noProof/>
          <w:lang w:eastAsia="it-IT"/>
        </w:rPr>
        <w:lastRenderedPageBreak/>
        <w:drawing>
          <wp:inline distT="0" distB="0" distL="0" distR="0" wp14:anchorId="1D4497E1" wp14:editId="6B835F8A">
            <wp:extent cx="2454690" cy="1630908"/>
            <wp:effectExtent l="0" t="0" r="3175" b="7620"/>
            <wp:docPr id="1" name="Immagine 1" descr="C:\Users\stage02\Desktop\Condivisa\Articoli\SRIV00040 Pneumatica macchine utensili 7000 battute 07_18\Figura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age02\Desktop\Condivisa\Articoli\SRIV00040 Pneumatica macchine utensili 7000 battute 07_18\Figura 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64457" cy="1637397"/>
                    </a:xfrm>
                    <a:prstGeom prst="rect">
                      <a:avLst/>
                    </a:prstGeom>
                    <a:noFill/>
                    <a:ln>
                      <a:noFill/>
                    </a:ln>
                  </pic:spPr>
                </pic:pic>
              </a:graphicData>
            </a:graphic>
          </wp:inline>
        </w:drawing>
      </w:r>
    </w:p>
    <w:p w:rsidR="005F40F3" w:rsidRDefault="005F40F3" w:rsidP="00016F29">
      <w:pPr>
        <w:jc w:val="both"/>
        <w:rPr>
          <w:rFonts w:ascii="Times New Roman" w:hAnsi="Times New Roman" w:cs="Times New Roman"/>
          <w:b/>
          <w:lang w:val="en-GB"/>
        </w:rPr>
      </w:pPr>
      <w:r>
        <w:rPr>
          <w:rFonts w:ascii="Times New Roman" w:hAnsi="Times New Roman" w:cs="Times New Roman"/>
          <w:b/>
          <w:lang w:val="en-GB"/>
        </w:rPr>
        <w:t>Figure</w:t>
      </w:r>
      <w:r w:rsidR="00016F29">
        <w:rPr>
          <w:rFonts w:ascii="Times New Roman" w:hAnsi="Times New Roman" w:cs="Times New Roman"/>
          <w:b/>
          <w:lang w:val="en-GB"/>
        </w:rPr>
        <w:t xml:space="preserve"> one </w:t>
      </w:r>
      <w:r>
        <w:rPr>
          <w:rFonts w:ascii="Times New Roman" w:hAnsi="Times New Roman" w:cs="Times New Roman"/>
          <w:b/>
          <w:lang w:val="en-GB"/>
        </w:rPr>
        <w:t xml:space="preserve">– Modular group Syntesi series and integrated group ONE series </w:t>
      </w:r>
    </w:p>
    <w:p w:rsidR="005F40F3" w:rsidRDefault="005F40F3" w:rsidP="00016F29">
      <w:pPr>
        <w:jc w:val="both"/>
        <w:rPr>
          <w:rFonts w:ascii="Times New Roman" w:hAnsi="Times New Roman" w:cs="Times New Roman"/>
          <w:b/>
          <w:lang w:val="en-GB"/>
        </w:rPr>
      </w:pPr>
    </w:p>
    <w:p w:rsidR="005F40F3" w:rsidRDefault="005F40F3" w:rsidP="00016F29">
      <w:pPr>
        <w:jc w:val="both"/>
        <w:rPr>
          <w:rFonts w:ascii="Times New Roman" w:hAnsi="Times New Roman" w:cs="Times New Roman"/>
          <w:lang w:val="en-GB"/>
        </w:rPr>
      </w:pPr>
      <w:r>
        <w:rPr>
          <w:rFonts w:ascii="Times New Roman" w:hAnsi="Times New Roman" w:cs="Times New Roman"/>
          <w:lang w:val="en-GB"/>
        </w:rPr>
        <w:t xml:space="preserve">The second area is the one for the flux control, generally composed of islands of centralised solenoid valves. The valves, which are empowered by air coming from the groups and controlled by the central PLC, empower the different utilities of the machine, allowing the operability of the diverse functions. This section has notably developed during the years, especially from the electrical and electronic point of view: indeed, we went from a system of multipolar wiring to a serial field bus system that considerably simplifies the electrical circuit, to reach the latest evolutions related to diagnostics and Industry 4.0. The transition to the field bus connections has transformed the island of solenoid valves into a strategic node for the collection and sorting of data: indeed, input, output, analogic and digital signals </w:t>
      </w:r>
      <w:proofErr w:type="gramStart"/>
      <w:r>
        <w:rPr>
          <w:rFonts w:ascii="Times New Roman" w:hAnsi="Times New Roman" w:cs="Times New Roman"/>
          <w:lang w:val="en-GB"/>
        </w:rPr>
        <w:t>can</w:t>
      </w:r>
      <w:r w:rsidR="00F33947">
        <w:rPr>
          <w:rFonts w:ascii="Times New Roman" w:hAnsi="Times New Roman" w:cs="Times New Roman"/>
          <w:lang w:val="en-GB"/>
        </w:rPr>
        <w:t xml:space="preserve"> be incorporated</w:t>
      </w:r>
      <w:proofErr w:type="gramEnd"/>
      <w:r w:rsidR="00F33947">
        <w:rPr>
          <w:rFonts w:ascii="Times New Roman" w:hAnsi="Times New Roman" w:cs="Times New Roman"/>
          <w:lang w:val="en-GB"/>
        </w:rPr>
        <w:t xml:space="preserve"> to the islands. I</w:t>
      </w:r>
      <w:r>
        <w:rPr>
          <w:rFonts w:ascii="Times New Roman" w:hAnsi="Times New Roman" w:cs="Times New Roman"/>
          <w:lang w:val="en-GB"/>
        </w:rPr>
        <w:t xml:space="preserve">n so doing, for example, the sensors’ data coming from the field (limit switch, pressure switch, probe heaters etc.) can </w:t>
      </w:r>
      <w:proofErr w:type="gramStart"/>
      <w:r>
        <w:rPr>
          <w:rFonts w:ascii="Times New Roman" w:hAnsi="Times New Roman" w:cs="Times New Roman"/>
          <w:lang w:val="en-GB"/>
        </w:rPr>
        <w:t>be channelled on the island and then t</w:t>
      </w:r>
      <w:r w:rsidR="00F33947">
        <w:rPr>
          <w:rFonts w:ascii="Times New Roman" w:hAnsi="Times New Roman" w:cs="Times New Roman"/>
          <w:lang w:val="en-GB"/>
        </w:rPr>
        <w:t>ransmitted to the PLC in series</w:t>
      </w:r>
      <w:proofErr w:type="gramEnd"/>
      <w:r w:rsidR="00F33947">
        <w:rPr>
          <w:rFonts w:ascii="Times New Roman" w:hAnsi="Times New Roman" w:cs="Times New Roman"/>
          <w:lang w:val="en-GB"/>
        </w:rPr>
        <w:t>. A</w:t>
      </w:r>
      <w:r>
        <w:rPr>
          <w:rFonts w:ascii="Times New Roman" w:hAnsi="Times New Roman" w:cs="Times New Roman"/>
          <w:lang w:val="en-GB"/>
        </w:rPr>
        <w:t xml:space="preserve">lternatively, the analogic or digital devices </w:t>
      </w:r>
      <w:proofErr w:type="gramStart"/>
      <w:r>
        <w:rPr>
          <w:rFonts w:ascii="Times New Roman" w:hAnsi="Times New Roman" w:cs="Times New Roman"/>
          <w:lang w:val="en-GB"/>
        </w:rPr>
        <w:t>can be controlled</w:t>
      </w:r>
      <w:proofErr w:type="gramEnd"/>
      <w:r>
        <w:rPr>
          <w:rFonts w:ascii="Times New Roman" w:hAnsi="Times New Roman" w:cs="Times New Roman"/>
          <w:lang w:val="en-GB"/>
        </w:rPr>
        <w:t xml:space="preserve"> straight from the island, in terms of what has been decided at a central level. </w:t>
      </w:r>
    </w:p>
    <w:p w:rsidR="005F40F3" w:rsidRDefault="005F40F3" w:rsidP="00016F29">
      <w:pPr>
        <w:jc w:val="both"/>
        <w:rPr>
          <w:rFonts w:ascii="Times New Roman" w:hAnsi="Times New Roman" w:cs="Times New Roman"/>
          <w:lang w:val="en-GB"/>
        </w:rPr>
      </w:pPr>
      <w:r>
        <w:rPr>
          <w:rFonts w:ascii="Times New Roman" w:hAnsi="Times New Roman" w:cs="Times New Roman"/>
          <w:lang w:val="en-GB"/>
        </w:rPr>
        <w:t xml:space="preserve">Here as well Metal Work can speak its mind, with a proposal that includes the traditional valves islands pursuant to ISO 5599, valves batteries HDM (Heavy Duty </w:t>
      </w:r>
      <w:proofErr w:type="spellStart"/>
      <w:r>
        <w:rPr>
          <w:rFonts w:ascii="Times New Roman" w:hAnsi="Times New Roman" w:cs="Times New Roman"/>
          <w:lang w:val="en-GB"/>
        </w:rPr>
        <w:t>Multimach</w:t>
      </w:r>
      <w:proofErr w:type="spellEnd"/>
      <w:r>
        <w:rPr>
          <w:rFonts w:ascii="Times New Roman" w:hAnsi="Times New Roman" w:cs="Times New Roman"/>
          <w:lang w:val="en-GB"/>
        </w:rPr>
        <w:t xml:space="preserve">), the CM (Clever </w:t>
      </w:r>
      <w:proofErr w:type="spellStart"/>
      <w:r>
        <w:rPr>
          <w:rFonts w:ascii="Times New Roman" w:hAnsi="Times New Roman" w:cs="Times New Roman"/>
          <w:lang w:val="en-GB"/>
        </w:rPr>
        <w:t>Multimach</w:t>
      </w:r>
      <w:proofErr w:type="spellEnd"/>
      <w:r>
        <w:rPr>
          <w:rFonts w:ascii="Times New Roman" w:hAnsi="Times New Roman" w:cs="Times New Roman"/>
          <w:lang w:val="en-GB"/>
        </w:rPr>
        <w:t xml:space="preserve">) or the valves islands based on the EB80 series. </w:t>
      </w:r>
    </w:p>
    <w:p w:rsidR="005F40F3" w:rsidRDefault="005F40F3" w:rsidP="00016F29">
      <w:pPr>
        <w:jc w:val="both"/>
        <w:rPr>
          <w:rFonts w:ascii="Times New Roman" w:hAnsi="Times New Roman" w:cs="Times New Roman"/>
          <w:lang w:val="en-GB"/>
        </w:rPr>
      </w:pPr>
      <w:r>
        <w:rPr>
          <w:rFonts w:ascii="Times New Roman" w:hAnsi="Times New Roman" w:cs="Times New Roman"/>
          <w:lang w:val="en-GB"/>
        </w:rPr>
        <w:t xml:space="preserve">These, which can be controlled by multipolar or through all the main field buses on the market, are equipped with an advanced diagnostics that ensures the control of work parameters as well as the external devices status, according to the dictates required by the applications for Industry 4.0. In particular, field bus islands EB 80 can assemble up to 128 valves and 40 IO modules, analogic and/or digital. </w:t>
      </w:r>
    </w:p>
    <w:p w:rsidR="005F40F3" w:rsidRDefault="00016F29" w:rsidP="00016F29">
      <w:pPr>
        <w:jc w:val="both"/>
        <w:rPr>
          <w:rFonts w:ascii="Times New Roman" w:hAnsi="Times New Roman" w:cs="Times New Roman"/>
          <w:lang w:val="en-GB"/>
        </w:rPr>
      </w:pPr>
      <w:r w:rsidRPr="009B5B4D">
        <w:rPr>
          <w:rFonts w:ascii="Times New Roman" w:hAnsi="Times New Roman" w:cs="Times New Roman"/>
          <w:noProof/>
          <w:lang w:eastAsia="it-IT"/>
        </w:rPr>
        <w:drawing>
          <wp:inline distT="0" distB="0" distL="0" distR="0" wp14:anchorId="2F30514A" wp14:editId="6BAB42F8">
            <wp:extent cx="2333767" cy="1555845"/>
            <wp:effectExtent l="0" t="0" r="9525" b="6350"/>
            <wp:docPr id="2" name="Immagine 2" descr="C:\Users\stage02\Desktop\Condivisa\Articoli\SRIV00040 Pneumatica macchine utensili 7000 battute 07_18\Figur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tage02\Desktop\Condivisa\Articoli\SRIV00040 Pneumatica macchine utensili 7000 battute 07_18\Figura 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336373" cy="1557582"/>
                    </a:xfrm>
                    <a:prstGeom prst="rect">
                      <a:avLst/>
                    </a:prstGeom>
                    <a:noFill/>
                    <a:ln>
                      <a:noFill/>
                    </a:ln>
                  </pic:spPr>
                </pic:pic>
              </a:graphicData>
            </a:graphic>
          </wp:inline>
        </w:drawing>
      </w:r>
    </w:p>
    <w:p w:rsidR="005F40F3" w:rsidRDefault="005F40F3" w:rsidP="00016F29">
      <w:pPr>
        <w:jc w:val="both"/>
        <w:rPr>
          <w:rFonts w:ascii="Times New Roman" w:hAnsi="Times New Roman" w:cs="Times New Roman"/>
          <w:b/>
          <w:lang w:val="en-GB"/>
        </w:rPr>
      </w:pPr>
      <w:r>
        <w:rPr>
          <w:rFonts w:ascii="Times New Roman" w:hAnsi="Times New Roman" w:cs="Times New Roman"/>
          <w:b/>
          <w:lang w:val="en-GB"/>
        </w:rPr>
        <w:t xml:space="preserve">Figure </w:t>
      </w:r>
      <w:proofErr w:type="gramStart"/>
      <w:r w:rsidR="00016F29">
        <w:rPr>
          <w:rFonts w:ascii="Times New Roman" w:hAnsi="Times New Roman" w:cs="Times New Roman"/>
          <w:b/>
          <w:lang w:val="en-GB"/>
        </w:rPr>
        <w:t>two</w:t>
      </w:r>
      <w:proofErr w:type="gramEnd"/>
      <w:r w:rsidR="00016F29">
        <w:rPr>
          <w:rFonts w:ascii="Times New Roman" w:hAnsi="Times New Roman" w:cs="Times New Roman"/>
          <w:b/>
          <w:lang w:val="en-GB"/>
        </w:rPr>
        <w:t xml:space="preserve"> </w:t>
      </w:r>
      <w:r>
        <w:rPr>
          <w:rFonts w:ascii="Times New Roman" w:hAnsi="Times New Roman" w:cs="Times New Roman"/>
          <w:b/>
          <w:lang w:val="en-GB"/>
        </w:rPr>
        <w:t>- Solenoid valves island</w:t>
      </w:r>
      <w:r w:rsidR="00F33947">
        <w:rPr>
          <w:rFonts w:ascii="Times New Roman" w:hAnsi="Times New Roman" w:cs="Times New Roman"/>
          <w:b/>
          <w:lang w:val="en-GB"/>
        </w:rPr>
        <w:t>s</w:t>
      </w:r>
      <w:r>
        <w:rPr>
          <w:rFonts w:ascii="Times New Roman" w:hAnsi="Times New Roman" w:cs="Times New Roman"/>
          <w:b/>
          <w:lang w:val="en-GB"/>
        </w:rPr>
        <w:t xml:space="preserve"> EB 80 series </w:t>
      </w:r>
    </w:p>
    <w:p w:rsidR="00016F29" w:rsidRDefault="00016F29" w:rsidP="00016F29">
      <w:pPr>
        <w:jc w:val="both"/>
        <w:rPr>
          <w:rFonts w:ascii="Times New Roman" w:hAnsi="Times New Roman" w:cs="Times New Roman"/>
          <w:b/>
          <w:lang w:val="en-GB"/>
        </w:rPr>
      </w:pPr>
    </w:p>
    <w:p w:rsidR="005F40F3" w:rsidRDefault="005F40F3" w:rsidP="00016F29">
      <w:pPr>
        <w:jc w:val="both"/>
        <w:rPr>
          <w:rFonts w:ascii="Times New Roman" w:hAnsi="Times New Roman" w:cs="Times New Roman"/>
          <w:lang w:val="en-GB"/>
        </w:rPr>
      </w:pPr>
      <w:r>
        <w:rPr>
          <w:rFonts w:ascii="Times New Roman" w:hAnsi="Times New Roman" w:cs="Times New Roman"/>
          <w:lang w:val="en-GB"/>
        </w:rPr>
        <w:t>We now come to the third area, the one concerning implementation, in which the components in motion are placed. This area mainly includes pneumatic cylinders, with or without</w:t>
      </w:r>
      <w:r w:rsidR="006E50F5">
        <w:rPr>
          <w:rFonts w:ascii="Times New Roman" w:hAnsi="Times New Roman" w:cs="Times New Roman"/>
          <w:lang w:val="en-GB"/>
        </w:rPr>
        <w:t xml:space="preserve"> rod</w:t>
      </w:r>
      <w:r>
        <w:rPr>
          <w:rFonts w:ascii="Times New Roman" w:hAnsi="Times New Roman" w:cs="Times New Roman"/>
          <w:lang w:val="en-GB"/>
        </w:rPr>
        <w:t xml:space="preserve">, rotary actuators and different gripping or clamping parts. The typical functions are masses lifting, translation of components like the </w:t>
      </w:r>
      <w:r>
        <w:rPr>
          <w:rFonts w:ascii="Times New Roman" w:hAnsi="Times New Roman" w:cs="Times New Roman"/>
          <w:lang w:val="en-GB"/>
        </w:rPr>
        <w:lastRenderedPageBreak/>
        <w:t xml:space="preserve">machine’s shutters (application usually implemented through </w:t>
      </w:r>
      <w:r w:rsidR="006E50F5">
        <w:rPr>
          <w:rFonts w:ascii="Times New Roman" w:hAnsi="Times New Roman" w:cs="Times New Roman"/>
          <w:lang w:val="en-GB"/>
        </w:rPr>
        <w:t xml:space="preserve">rodless </w:t>
      </w:r>
      <w:r>
        <w:rPr>
          <w:rFonts w:ascii="Times New Roman" w:hAnsi="Times New Roman" w:cs="Times New Roman"/>
          <w:lang w:val="en-GB"/>
        </w:rPr>
        <w:t xml:space="preserve">cylinders), parts and pallets rotation, components blocking. It is an area where the </w:t>
      </w:r>
      <w:r w:rsidR="00F33947">
        <w:rPr>
          <w:rFonts w:ascii="Times New Roman" w:hAnsi="Times New Roman" w:cs="Times New Roman"/>
          <w:lang w:val="en-GB"/>
        </w:rPr>
        <w:t xml:space="preserve">parts </w:t>
      </w:r>
      <w:proofErr w:type="gramStart"/>
      <w:r w:rsidR="00F33947">
        <w:rPr>
          <w:rFonts w:ascii="Times New Roman" w:hAnsi="Times New Roman" w:cs="Times New Roman"/>
          <w:lang w:val="en-GB"/>
        </w:rPr>
        <w:t xml:space="preserve">are often </w:t>
      </w:r>
      <w:r>
        <w:rPr>
          <w:rFonts w:ascii="Times New Roman" w:hAnsi="Times New Roman" w:cs="Times New Roman"/>
          <w:lang w:val="en-GB"/>
        </w:rPr>
        <w:t>exposed</w:t>
      </w:r>
      <w:proofErr w:type="gramEnd"/>
      <w:r>
        <w:rPr>
          <w:rFonts w:ascii="Times New Roman" w:hAnsi="Times New Roman" w:cs="Times New Roman"/>
          <w:lang w:val="en-GB"/>
        </w:rPr>
        <w:t xml:space="preserve"> to different dust and liquids, and for this reason, they have to be accurately selected or protected by a refuge. Metal Work proposal for this area goes from the compact and non-compact cylinders pursuant to ISO 15552, ISO6432, ISO21287, in anodized aluminium or stainless steel, to the round cylinders to end with the different families of </w:t>
      </w:r>
      <w:r w:rsidR="006E50F5">
        <w:rPr>
          <w:rFonts w:ascii="Times New Roman" w:hAnsi="Times New Roman" w:cs="Times New Roman"/>
          <w:lang w:val="en-GB"/>
        </w:rPr>
        <w:t xml:space="preserve">rodless </w:t>
      </w:r>
      <w:r>
        <w:rPr>
          <w:rFonts w:ascii="Times New Roman" w:hAnsi="Times New Roman" w:cs="Times New Roman"/>
          <w:lang w:val="en-GB"/>
        </w:rPr>
        <w:t>cylinders. It is not to forget that Metal Work cylinders are provided in standard code with strokes</w:t>
      </w:r>
      <w:r w:rsidR="00F33947">
        <w:rPr>
          <w:rFonts w:ascii="Times New Roman" w:hAnsi="Times New Roman" w:cs="Times New Roman"/>
          <w:lang w:val="en-GB"/>
        </w:rPr>
        <w:t xml:space="preserve"> carried out to</w:t>
      </w:r>
      <w:r>
        <w:rPr>
          <w:rFonts w:ascii="Times New Roman" w:hAnsi="Times New Roman" w:cs="Times New Roman"/>
          <w:lang w:val="en-GB"/>
        </w:rPr>
        <w:t xml:space="preserve"> the millimetre; then there are the rotary actuators of R1, R2, R3 and DAPK series, for diffe</w:t>
      </w:r>
      <w:r w:rsidR="00F33947">
        <w:rPr>
          <w:rFonts w:ascii="Times New Roman" w:hAnsi="Times New Roman" w:cs="Times New Roman"/>
          <w:lang w:val="en-GB"/>
        </w:rPr>
        <w:t>rent load and regulation needs,</w:t>
      </w:r>
      <w:r>
        <w:rPr>
          <w:rFonts w:ascii="Times New Roman" w:hAnsi="Times New Roman" w:cs="Times New Roman"/>
          <w:lang w:val="en-GB"/>
        </w:rPr>
        <w:t xml:space="preserve"> several sets of grippers with two or three jaws, including the most recent ones, the precision set P3 and P12, with a complete range from size 40 to size 100.</w:t>
      </w:r>
    </w:p>
    <w:p w:rsidR="005F40F3" w:rsidRDefault="005F40F3" w:rsidP="00016F29">
      <w:pPr>
        <w:jc w:val="both"/>
        <w:rPr>
          <w:rFonts w:ascii="Times New Roman" w:hAnsi="Times New Roman" w:cs="Times New Roman"/>
          <w:lang w:val="en-GB"/>
        </w:rPr>
      </w:pPr>
      <w:r>
        <w:rPr>
          <w:rFonts w:ascii="Times New Roman" w:hAnsi="Times New Roman" w:cs="Times New Roman"/>
          <w:lang w:val="en-GB"/>
        </w:rPr>
        <w:t xml:space="preserve">Lastly, we would like to point out that Metal Work and Alfameccanica (company of the group in charge of special products), design and realise tailor-made components for the specific needs of the customer, often in activities of co-engineering with the buyer’s technical office. </w:t>
      </w:r>
    </w:p>
    <w:p w:rsidR="005F40F3" w:rsidRDefault="005F40F3" w:rsidP="00016F29">
      <w:pPr>
        <w:jc w:val="both"/>
        <w:rPr>
          <w:rFonts w:ascii="Times New Roman" w:hAnsi="Times New Roman" w:cs="Times New Roman"/>
          <w:lang w:val="en-GB"/>
        </w:rPr>
      </w:pPr>
      <w:r>
        <w:rPr>
          <w:rFonts w:ascii="Times New Roman" w:hAnsi="Times New Roman" w:cs="Times New Roman"/>
          <w:lang w:val="en-GB"/>
        </w:rPr>
        <w:t xml:space="preserve">More and more often, the pneumatic actuators </w:t>
      </w:r>
      <w:proofErr w:type="gramStart"/>
      <w:r>
        <w:rPr>
          <w:rFonts w:ascii="Times New Roman" w:hAnsi="Times New Roman" w:cs="Times New Roman"/>
          <w:lang w:val="en-GB"/>
        </w:rPr>
        <w:t>are used</w:t>
      </w:r>
      <w:proofErr w:type="gramEnd"/>
      <w:r>
        <w:rPr>
          <w:rFonts w:ascii="Times New Roman" w:hAnsi="Times New Roman" w:cs="Times New Roman"/>
          <w:lang w:val="en-GB"/>
        </w:rPr>
        <w:t xml:space="preserve"> together with their electrical equivalent. In this case Metal Work offers the electrical cylinders of the Elektro set ISO 15552</w:t>
      </w:r>
      <w:r w:rsidR="00F33947">
        <w:rPr>
          <w:rFonts w:ascii="Times New Roman" w:hAnsi="Times New Roman" w:cs="Times New Roman"/>
          <w:lang w:val="en-GB"/>
        </w:rPr>
        <w:t>,</w:t>
      </w:r>
      <w:r>
        <w:rPr>
          <w:rFonts w:ascii="Times New Roman" w:hAnsi="Times New Roman" w:cs="Times New Roman"/>
          <w:lang w:val="en-GB"/>
        </w:rPr>
        <w:t xml:space="preserve"> the electrical screw axis of the SK set and the belt ones of the BK, SHAK and SVAK sets (availabl</w:t>
      </w:r>
      <w:r w:rsidRPr="00E804B6">
        <w:rPr>
          <w:rFonts w:ascii="Times New Roman" w:hAnsi="Times New Roman" w:cs="Times New Roman"/>
          <w:lang w:val="en-GB"/>
        </w:rPr>
        <w:t>e in single a</w:t>
      </w:r>
      <w:r>
        <w:rPr>
          <w:rFonts w:ascii="Times New Roman" w:hAnsi="Times New Roman" w:cs="Times New Roman"/>
          <w:lang w:val="en-GB"/>
        </w:rPr>
        <w:t>xis or in gantry configuration).</w:t>
      </w:r>
    </w:p>
    <w:p w:rsidR="00016F29" w:rsidRDefault="00016F29" w:rsidP="00016F29">
      <w:pPr>
        <w:jc w:val="both"/>
        <w:rPr>
          <w:rFonts w:ascii="Times New Roman" w:hAnsi="Times New Roman" w:cs="Times New Roman"/>
          <w:lang w:val="en-GB"/>
        </w:rPr>
      </w:pPr>
    </w:p>
    <w:p w:rsidR="005F40F3" w:rsidRDefault="00476152" w:rsidP="00016F29">
      <w:pPr>
        <w:jc w:val="both"/>
        <w:rPr>
          <w:rFonts w:ascii="Times New Roman" w:hAnsi="Times New Roman" w:cs="Times New Roman"/>
          <w:lang w:val="en-GB"/>
        </w:rPr>
      </w:pPr>
      <w:r w:rsidRPr="009B5B4D">
        <w:rPr>
          <w:rFonts w:ascii="Times New Roman" w:hAnsi="Times New Roman" w:cs="Times New Roman"/>
          <w:noProof/>
          <w:lang w:eastAsia="it-IT"/>
        </w:rPr>
        <w:drawing>
          <wp:inline distT="0" distB="0" distL="0" distR="0" wp14:anchorId="78426702" wp14:editId="2676BFE0">
            <wp:extent cx="2507776" cy="1671851"/>
            <wp:effectExtent l="0" t="0" r="6985" b="5080"/>
            <wp:docPr id="3" name="Immagine 3" descr="C:\Users\stage02\Desktop\Condivisa\Articoli\SRIV00040 Pneumatica macchine utensili 7000 battute 07_18\Figura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tage02\Desktop\Condivisa\Articoli\SRIV00040 Pneumatica macchine utensili 7000 battute 07_18\Figura 3.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13920" cy="1675947"/>
                    </a:xfrm>
                    <a:prstGeom prst="rect">
                      <a:avLst/>
                    </a:prstGeom>
                    <a:noFill/>
                    <a:ln>
                      <a:noFill/>
                    </a:ln>
                  </pic:spPr>
                </pic:pic>
              </a:graphicData>
            </a:graphic>
          </wp:inline>
        </w:drawing>
      </w:r>
    </w:p>
    <w:p w:rsidR="005F40F3" w:rsidRDefault="005F40F3" w:rsidP="00016F29">
      <w:pPr>
        <w:jc w:val="both"/>
        <w:rPr>
          <w:rFonts w:ascii="Times New Roman" w:hAnsi="Times New Roman" w:cs="Times New Roman"/>
          <w:b/>
          <w:lang w:val="en-GB"/>
        </w:rPr>
      </w:pPr>
      <w:r>
        <w:rPr>
          <w:rFonts w:ascii="Times New Roman" w:hAnsi="Times New Roman" w:cs="Times New Roman"/>
          <w:b/>
          <w:lang w:val="en-GB"/>
        </w:rPr>
        <w:t xml:space="preserve">Figure </w:t>
      </w:r>
      <w:r w:rsidR="00016F29">
        <w:rPr>
          <w:rFonts w:ascii="Times New Roman" w:hAnsi="Times New Roman" w:cs="Times New Roman"/>
          <w:b/>
          <w:lang w:val="en-GB"/>
        </w:rPr>
        <w:t>three</w:t>
      </w:r>
      <w:r>
        <w:rPr>
          <w:rFonts w:ascii="Times New Roman" w:hAnsi="Times New Roman" w:cs="Times New Roman"/>
          <w:b/>
          <w:lang w:val="en-GB"/>
        </w:rPr>
        <w:t xml:space="preserve"> </w:t>
      </w:r>
      <w:r w:rsidRPr="00FA7A14">
        <w:rPr>
          <w:rFonts w:ascii="Times New Roman" w:hAnsi="Times New Roman" w:cs="Times New Roman"/>
          <w:b/>
          <w:lang w:val="en-GB"/>
        </w:rPr>
        <w:t xml:space="preserve">– Special cylinders and grippers </w:t>
      </w:r>
      <w:r>
        <w:rPr>
          <w:rFonts w:ascii="Times New Roman" w:hAnsi="Times New Roman" w:cs="Times New Roman"/>
          <w:b/>
          <w:lang w:val="en-GB"/>
        </w:rPr>
        <w:t>P3 and P12 sets</w:t>
      </w:r>
    </w:p>
    <w:p w:rsidR="00016F29" w:rsidRDefault="00016F29" w:rsidP="00016F29">
      <w:pPr>
        <w:jc w:val="both"/>
        <w:rPr>
          <w:rFonts w:ascii="Times New Roman" w:hAnsi="Times New Roman" w:cs="Times New Roman"/>
          <w:b/>
          <w:lang w:val="en-GB"/>
        </w:rPr>
      </w:pPr>
    </w:p>
    <w:p w:rsidR="005F40F3" w:rsidRDefault="005F40F3" w:rsidP="00016F29">
      <w:pPr>
        <w:jc w:val="both"/>
        <w:rPr>
          <w:rFonts w:ascii="Times New Roman" w:hAnsi="Times New Roman" w:cs="Times New Roman"/>
          <w:lang w:val="en-GB"/>
        </w:rPr>
      </w:pPr>
      <w:r>
        <w:rPr>
          <w:rFonts w:ascii="Times New Roman" w:hAnsi="Times New Roman" w:cs="Times New Roman"/>
          <w:lang w:val="en-GB"/>
        </w:rPr>
        <w:t xml:space="preserve">As a corollary of the entire system, there are components without a specific collocation that </w:t>
      </w:r>
      <w:proofErr w:type="gramStart"/>
      <w:r>
        <w:rPr>
          <w:rFonts w:ascii="Times New Roman" w:hAnsi="Times New Roman" w:cs="Times New Roman"/>
          <w:lang w:val="en-GB"/>
        </w:rPr>
        <w:t>can be used</w:t>
      </w:r>
      <w:proofErr w:type="gramEnd"/>
      <w:r>
        <w:rPr>
          <w:rFonts w:ascii="Times New Roman" w:hAnsi="Times New Roman" w:cs="Times New Roman"/>
          <w:lang w:val="en-GB"/>
        </w:rPr>
        <w:t xml:space="preserve"> on a widespread basis; for example, we refer to the pneumatic fittings, components to which is often given a secondary role, despite their important function of connecting the different parts of the system. It is fundamental for them to be safe and reliable, to clasp the pipe safely and to allow an easy release; these are characteristics that we find in our brass and technopolymer fittings, which </w:t>
      </w:r>
      <w:proofErr w:type="gramStart"/>
      <w:r>
        <w:rPr>
          <w:rFonts w:ascii="Times New Roman" w:hAnsi="Times New Roman" w:cs="Times New Roman"/>
          <w:lang w:val="en-GB"/>
        </w:rPr>
        <w:t>have been known</w:t>
      </w:r>
      <w:proofErr w:type="gramEnd"/>
      <w:r>
        <w:rPr>
          <w:rFonts w:ascii="Times New Roman" w:hAnsi="Times New Roman" w:cs="Times New Roman"/>
          <w:lang w:val="en-GB"/>
        </w:rPr>
        <w:t xml:space="preserve"> for years thanks to their high quality and range completeness. </w:t>
      </w:r>
    </w:p>
    <w:p w:rsidR="005F40F3" w:rsidRDefault="005F40F3" w:rsidP="00016F29">
      <w:pPr>
        <w:jc w:val="both"/>
        <w:rPr>
          <w:rFonts w:ascii="Times New Roman" w:hAnsi="Times New Roman" w:cs="Times New Roman"/>
          <w:lang w:val="en-GB"/>
        </w:rPr>
      </w:pPr>
      <w:r>
        <w:rPr>
          <w:rFonts w:ascii="Times New Roman" w:hAnsi="Times New Roman" w:cs="Times New Roman"/>
          <w:lang w:val="en-GB"/>
        </w:rPr>
        <w:t xml:space="preserve">Just as much as </w:t>
      </w:r>
      <w:r w:rsidR="00476152">
        <w:rPr>
          <w:rFonts w:ascii="Times New Roman" w:hAnsi="Times New Roman" w:cs="Times New Roman"/>
          <w:lang w:val="en-GB"/>
        </w:rPr>
        <w:t>our</w:t>
      </w:r>
      <w:r>
        <w:rPr>
          <w:rFonts w:ascii="Times New Roman" w:hAnsi="Times New Roman" w:cs="Times New Roman"/>
          <w:lang w:val="en-GB"/>
        </w:rPr>
        <w:t xml:space="preserve"> product line of functional components Line On Line, which allow to directly integrate the main functions of pneumatic control straight on the pipe: two or three way manual valve, 3 way electrical valve, rapid relief valve, flux slotting, pressure regulator and much else. </w:t>
      </w:r>
    </w:p>
    <w:p w:rsidR="005F40F3" w:rsidRDefault="005F40F3" w:rsidP="00016F29">
      <w:pPr>
        <w:jc w:val="both"/>
        <w:rPr>
          <w:rFonts w:ascii="Times New Roman" w:hAnsi="Times New Roman" w:cs="Times New Roman"/>
          <w:lang w:val="en-GB"/>
        </w:rPr>
      </w:pPr>
      <w:proofErr w:type="gramStart"/>
      <w:r>
        <w:rPr>
          <w:rFonts w:ascii="Times New Roman" w:hAnsi="Times New Roman" w:cs="Times New Roman"/>
          <w:lang w:val="en-GB"/>
        </w:rPr>
        <w:t xml:space="preserve">Finally, among the whole range available in the catalogue, we would like to mention some special components, usually implemented on machine tool, like the pressure multiplier (booster), used to obtain a local pressure up to 20 bar, and electrical pressure regulators of the </w:t>
      </w:r>
      <w:proofErr w:type="spellStart"/>
      <w:r>
        <w:rPr>
          <w:rFonts w:ascii="Times New Roman" w:hAnsi="Times New Roman" w:cs="Times New Roman"/>
          <w:lang w:val="en-GB"/>
        </w:rPr>
        <w:t>Regtronig</w:t>
      </w:r>
      <w:proofErr w:type="spellEnd"/>
      <w:r>
        <w:rPr>
          <w:rFonts w:ascii="Times New Roman" w:hAnsi="Times New Roman" w:cs="Times New Roman"/>
          <w:lang w:val="en-GB"/>
        </w:rPr>
        <w:t xml:space="preserve"> set that aloe the precise regulation of the pressure level by means of an analogic signal in tension or in stream, with flowrates going from few Nl/min to more than 20.000 Nl/min depending on the model.</w:t>
      </w:r>
      <w:proofErr w:type="gramEnd"/>
      <w:r>
        <w:rPr>
          <w:rFonts w:ascii="Times New Roman" w:hAnsi="Times New Roman" w:cs="Times New Roman"/>
          <w:lang w:val="en-GB"/>
        </w:rPr>
        <w:t xml:space="preserve"> </w:t>
      </w:r>
      <w:bookmarkStart w:id="0" w:name="_GoBack"/>
      <w:bookmarkEnd w:id="0"/>
    </w:p>
    <w:p w:rsidR="005F40F3" w:rsidRDefault="00016F29" w:rsidP="00016F29">
      <w:pPr>
        <w:jc w:val="both"/>
        <w:rPr>
          <w:rFonts w:ascii="Times New Roman" w:hAnsi="Times New Roman" w:cs="Times New Roman"/>
          <w:lang w:val="en-GB"/>
        </w:rPr>
      </w:pPr>
      <w:r w:rsidRPr="009B5B4D">
        <w:rPr>
          <w:rFonts w:ascii="Times New Roman" w:hAnsi="Times New Roman" w:cs="Times New Roman"/>
          <w:noProof/>
          <w:lang w:eastAsia="it-IT"/>
        </w:rPr>
        <w:lastRenderedPageBreak/>
        <w:drawing>
          <wp:inline distT="0" distB="0" distL="0" distR="0" wp14:anchorId="2D5C28A1" wp14:editId="438F687A">
            <wp:extent cx="3028474" cy="1583141"/>
            <wp:effectExtent l="0" t="0" r="635" b="0"/>
            <wp:docPr id="4" name="Immagine 4" descr="C:\Users\stage02\Desktop\Condivisa\Articoli\SRIV00040 Pneumatica macchine utensili 7000 battute 07_18\Figura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tage02\Desktop\Condivisa\Articoli\SRIV00040 Pneumatica macchine utensili 7000 battute 07_18\Figura 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9999" cy="1583938"/>
                    </a:xfrm>
                    <a:prstGeom prst="rect">
                      <a:avLst/>
                    </a:prstGeom>
                    <a:noFill/>
                    <a:ln>
                      <a:noFill/>
                    </a:ln>
                  </pic:spPr>
                </pic:pic>
              </a:graphicData>
            </a:graphic>
          </wp:inline>
        </w:drawing>
      </w:r>
    </w:p>
    <w:p w:rsidR="005F40F3" w:rsidRDefault="005F40F3" w:rsidP="00016F29">
      <w:pPr>
        <w:jc w:val="both"/>
        <w:rPr>
          <w:rFonts w:ascii="Times New Roman" w:hAnsi="Times New Roman" w:cs="Times New Roman"/>
          <w:b/>
          <w:lang w:val="en-GB"/>
        </w:rPr>
      </w:pPr>
      <w:r>
        <w:rPr>
          <w:rFonts w:ascii="Times New Roman" w:hAnsi="Times New Roman" w:cs="Times New Roman"/>
          <w:b/>
          <w:lang w:val="en-GB"/>
        </w:rPr>
        <w:t>Figure</w:t>
      </w:r>
      <w:r w:rsidR="00016F29">
        <w:rPr>
          <w:rFonts w:ascii="Times New Roman" w:hAnsi="Times New Roman" w:cs="Times New Roman"/>
          <w:b/>
          <w:lang w:val="en-GB"/>
        </w:rPr>
        <w:t xml:space="preserve"> four</w:t>
      </w:r>
      <w:r>
        <w:rPr>
          <w:rFonts w:ascii="Times New Roman" w:hAnsi="Times New Roman" w:cs="Times New Roman"/>
          <w:b/>
          <w:lang w:val="en-GB"/>
        </w:rPr>
        <w:t xml:space="preserve">– fittings and components Line </w:t>
      </w:r>
      <w:proofErr w:type="gramStart"/>
      <w:r>
        <w:rPr>
          <w:rFonts w:ascii="Times New Roman" w:hAnsi="Times New Roman" w:cs="Times New Roman"/>
          <w:b/>
          <w:lang w:val="en-GB"/>
        </w:rPr>
        <w:t>On</w:t>
      </w:r>
      <w:proofErr w:type="gramEnd"/>
      <w:r>
        <w:rPr>
          <w:rFonts w:ascii="Times New Roman" w:hAnsi="Times New Roman" w:cs="Times New Roman"/>
          <w:b/>
          <w:lang w:val="en-GB"/>
        </w:rPr>
        <w:t xml:space="preserve"> Line Metal Work</w:t>
      </w:r>
    </w:p>
    <w:p w:rsidR="005F40F3" w:rsidRDefault="005F40F3" w:rsidP="00016F29">
      <w:pPr>
        <w:jc w:val="both"/>
        <w:rPr>
          <w:rFonts w:ascii="Times New Roman" w:hAnsi="Times New Roman" w:cs="Times New Roman"/>
          <w:b/>
          <w:lang w:val="en-GB"/>
        </w:rPr>
      </w:pPr>
    </w:p>
    <w:p w:rsidR="005F40F3" w:rsidRDefault="005F40F3" w:rsidP="00016F29">
      <w:pPr>
        <w:jc w:val="both"/>
        <w:rPr>
          <w:rFonts w:ascii="Times New Roman" w:hAnsi="Times New Roman" w:cs="Times New Roman"/>
          <w:b/>
          <w:lang w:val="en-GB"/>
        </w:rPr>
      </w:pPr>
      <w:proofErr w:type="spellStart"/>
      <w:r>
        <w:rPr>
          <w:rFonts w:ascii="Times New Roman" w:hAnsi="Times New Roman" w:cs="Times New Roman"/>
          <w:b/>
          <w:lang w:val="en-GB"/>
        </w:rPr>
        <w:t>Corrado</w:t>
      </w:r>
      <w:proofErr w:type="spellEnd"/>
      <w:r>
        <w:rPr>
          <w:rFonts w:ascii="Times New Roman" w:hAnsi="Times New Roman" w:cs="Times New Roman"/>
          <w:b/>
          <w:lang w:val="en-GB"/>
        </w:rPr>
        <w:t xml:space="preserve"> </w:t>
      </w:r>
      <w:proofErr w:type="spellStart"/>
      <w:r>
        <w:rPr>
          <w:rFonts w:ascii="Times New Roman" w:hAnsi="Times New Roman" w:cs="Times New Roman"/>
          <w:b/>
          <w:lang w:val="en-GB"/>
        </w:rPr>
        <w:t>Tamiozzo</w:t>
      </w:r>
      <w:proofErr w:type="spellEnd"/>
    </w:p>
    <w:p w:rsidR="001E1E98" w:rsidRDefault="005F40F3" w:rsidP="00016F29">
      <w:pPr>
        <w:jc w:val="both"/>
      </w:pPr>
      <w:r>
        <w:rPr>
          <w:rFonts w:ascii="Times New Roman" w:hAnsi="Times New Roman" w:cs="Times New Roman"/>
          <w:b/>
          <w:lang w:val="en-GB"/>
        </w:rPr>
        <w:t>Metal Work SpA</w:t>
      </w:r>
    </w:p>
    <w:sectPr w:rsidR="001E1E9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F9A"/>
    <w:rsid w:val="00016F29"/>
    <w:rsid w:val="001E1E98"/>
    <w:rsid w:val="00476152"/>
    <w:rsid w:val="005F40F3"/>
    <w:rsid w:val="006E50F5"/>
    <w:rsid w:val="00776B15"/>
    <w:rsid w:val="00AC1F9A"/>
    <w:rsid w:val="00F3394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873B0D-E085-49C8-A41C-F1E43A34F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F40F3"/>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90AEC-1284-4795-950B-B6A481F68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1294</Words>
  <Characters>7376</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Stagista 002</dc:creator>
  <cp:keywords/>
  <dc:description/>
  <cp:lastModifiedBy>Stagista 002</cp:lastModifiedBy>
  <cp:revision>3</cp:revision>
  <dcterms:created xsi:type="dcterms:W3CDTF">2018-11-09T12:40:00Z</dcterms:created>
  <dcterms:modified xsi:type="dcterms:W3CDTF">2018-11-14T08:30:00Z</dcterms:modified>
</cp:coreProperties>
</file>